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D1" w:rsidRPr="005E11A9" w:rsidRDefault="00165DD1" w:rsidP="00165DD1">
      <w:pPr>
        <w:pStyle w:val="NoSpacing"/>
        <w:jc w:val="center"/>
        <w:rPr>
          <w:rFonts w:ascii="Verdana" w:hAnsi="Verdana"/>
          <w:b/>
          <w:u w:val="single"/>
        </w:rPr>
      </w:pPr>
      <w:r w:rsidRPr="005E11A9">
        <w:rPr>
          <w:rFonts w:ascii="Verdana" w:hAnsi="Verdana"/>
          <w:b/>
          <w:u w:val="single"/>
        </w:rPr>
        <w:t>HARVEST CHAPEL INTERNATIONAL</w:t>
      </w:r>
    </w:p>
    <w:p w:rsidR="00165DD1" w:rsidRPr="005E11A9" w:rsidRDefault="00165DD1" w:rsidP="00165DD1">
      <w:pPr>
        <w:pStyle w:val="NoSpacing"/>
        <w:jc w:val="center"/>
        <w:rPr>
          <w:rFonts w:ascii="Verdana" w:hAnsi="Verdana"/>
          <w:b/>
          <w:u w:val="single"/>
        </w:rPr>
      </w:pPr>
      <w:r w:rsidRPr="005E11A9">
        <w:rPr>
          <w:rFonts w:ascii="Verdana" w:hAnsi="Verdana"/>
          <w:b/>
          <w:u w:val="single"/>
        </w:rPr>
        <w:t>BIBLE STUDY</w:t>
      </w:r>
    </w:p>
    <w:p w:rsidR="00165DD1" w:rsidRPr="005E11A9" w:rsidRDefault="00165DD1" w:rsidP="00165DD1">
      <w:pPr>
        <w:pStyle w:val="NoSpacing"/>
        <w:jc w:val="center"/>
        <w:rPr>
          <w:rFonts w:ascii="Verdana" w:hAnsi="Verdana"/>
          <w:b/>
          <w:u w:val="single"/>
        </w:rPr>
      </w:pPr>
      <w:r w:rsidRPr="005E11A9">
        <w:rPr>
          <w:rFonts w:ascii="Verdana" w:hAnsi="Verdana"/>
          <w:b/>
          <w:u w:val="single"/>
        </w:rPr>
        <w:t>TOPIC: MOSES TABERNACLE</w:t>
      </w:r>
    </w:p>
    <w:p w:rsidR="00165DD1" w:rsidRPr="005E11A9" w:rsidRDefault="00165DD1" w:rsidP="00165DD1">
      <w:pPr>
        <w:pStyle w:val="NoSpacing"/>
        <w:rPr>
          <w:rFonts w:ascii="Verdana" w:hAnsi="Verdana"/>
          <w:b/>
        </w:rPr>
      </w:pPr>
      <w:r w:rsidRPr="005E11A9">
        <w:rPr>
          <w:rFonts w:ascii="Verdana" w:hAnsi="Verdana"/>
          <w:b/>
        </w:rPr>
        <w:t>INTRODUCTION</w:t>
      </w:r>
    </w:p>
    <w:p w:rsidR="00165DD1" w:rsidRDefault="0033536E" w:rsidP="005E11A9">
      <w:pPr>
        <w:pStyle w:val="NoSpacing"/>
        <w:jc w:val="both"/>
        <w:rPr>
          <w:rFonts w:ascii="Verdana" w:hAnsi="Verdana" w:cs="Georgia"/>
          <w:iCs/>
        </w:rPr>
      </w:pPr>
      <w:r w:rsidRPr="005E11A9">
        <w:rPr>
          <w:rFonts w:ascii="Verdana" w:hAnsi="Verdana"/>
        </w:rPr>
        <w:t xml:space="preserve">And let them make me a sanctuary; that I may dwell among them. </w:t>
      </w:r>
      <w:r w:rsidRPr="005E11A9">
        <w:rPr>
          <w:rFonts w:ascii="Verdana" w:hAnsi="Verdana" w:cs="Georgia"/>
        </w:rPr>
        <w:t xml:space="preserve">According to all that I </w:t>
      </w:r>
      <w:proofErr w:type="spellStart"/>
      <w:r w:rsidRPr="005E11A9">
        <w:rPr>
          <w:rFonts w:ascii="Verdana" w:hAnsi="Verdana" w:cs="Georgia"/>
        </w:rPr>
        <w:t>shew</w:t>
      </w:r>
      <w:proofErr w:type="spellEnd"/>
      <w:r w:rsidRPr="005E11A9">
        <w:rPr>
          <w:rFonts w:ascii="Verdana" w:hAnsi="Verdana" w:cs="Georgia"/>
        </w:rPr>
        <w:t xml:space="preserve"> thee, </w:t>
      </w:r>
      <w:r w:rsidRPr="005E11A9">
        <w:rPr>
          <w:rFonts w:ascii="Verdana" w:hAnsi="Verdana" w:cs="Georgia"/>
          <w:iCs/>
        </w:rPr>
        <w:t>after</w:t>
      </w:r>
      <w:r w:rsidRPr="005E11A9">
        <w:rPr>
          <w:rFonts w:ascii="Verdana" w:hAnsi="Verdana" w:cs="Georgia"/>
        </w:rPr>
        <w:t xml:space="preserve"> the pattern of the tabernacle, and the pattern of all the instruments thereof, even so shall ye make </w:t>
      </w:r>
      <w:r w:rsidRPr="005E11A9">
        <w:rPr>
          <w:rFonts w:ascii="Verdana" w:hAnsi="Verdana" w:cs="Georgia"/>
          <w:iCs/>
        </w:rPr>
        <w:t>it (</w:t>
      </w:r>
      <w:proofErr w:type="spellStart"/>
      <w:r w:rsidRPr="005E11A9">
        <w:rPr>
          <w:rFonts w:ascii="Verdana" w:hAnsi="Verdana" w:cs="Georgia"/>
          <w:iCs/>
        </w:rPr>
        <w:t>Exo</w:t>
      </w:r>
      <w:proofErr w:type="spellEnd"/>
      <w:r w:rsidRPr="005E11A9">
        <w:rPr>
          <w:rFonts w:ascii="Verdana" w:hAnsi="Verdana" w:cs="Georgia"/>
          <w:iCs/>
        </w:rPr>
        <w:t xml:space="preserve"> 25:8-9). </w:t>
      </w:r>
      <w:r w:rsidR="005E11A9" w:rsidRPr="005E11A9">
        <w:rPr>
          <w:rFonts w:ascii="Verdana" w:hAnsi="Verdana" w:cs="Georgia"/>
          <w:iCs/>
        </w:rPr>
        <w:t xml:space="preserve">The tabernacle is a spiritual symbol of heavenly secrets of God’s kingdom within the believer. </w:t>
      </w:r>
      <w:r w:rsidR="00C07319">
        <w:rPr>
          <w:rFonts w:ascii="Verdana" w:hAnsi="Verdana" w:cs="Georgia"/>
          <w:iCs/>
        </w:rPr>
        <w:t xml:space="preserve">It is a means by which we have communion </w:t>
      </w:r>
      <w:r w:rsidR="005C5D1C">
        <w:rPr>
          <w:rFonts w:ascii="Verdana" w:hAnsi="Verdana" w:cs="Georgia"/>
          <w:iCs/>
        </w:rPr>
        <w:t>with the father. Today we continue our study on access to the father through thanksgiving, praise and worship</w:t>
      </w:r>
    </w:p>
    <w:p w:rsidR="0015229A" w:rsidRDefault="0015229A" w:rsidP="005E11A9">
      <w:pPr>
        <w:pStyle w:val="NoSpacing"/>
        <w:jc w:val="both"/>
        <w:rPr>
          <w:rFonts w:ascii="Verdana" w:hAnsi="Verdana" w:cs="Georgia"/>
          <w:b/>
          <w:iCs/>
        </w:rPr>
      </w:pPr>
    </w:p>
    <w:p w:rsidR="0015229A" w:rsidRDefault="0015229A" w:rsidP="005E11A9">
      <w:pPr>
        <w:pStyle w:val="NoSpacing"/>
        <w:jc w:val="both"/>
        <w:rPr>
          <w:rFonts w:ascii="Verdana" w:hAnsi="Verdana" w:cs="Georgia"/>
          <w:b/>
          <w:iCs/>
        </w:rPr>
      </w:pPr>
      <w:r w:rsidRPr="0015229A">
        <w:rPr>
          <w:rFonts w:ascii="Verdana" w:hAnsi="Verdana" w:cs="Georgia"/>
          <w:b/>
          <w:iCs/>
        </w:rPr>
        <w:t>DISCUSSION</w:t>
      </w:r>
    </w:p>
    <w:p w:rsidR="0015229A" w:rsidRPr="00553675" w:rsidRDefault="00553675" w:rsidP="00553675">
      <w:pPr>
        <w:pStyle w:val="NoSpacing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 w:cs="Georgia"/>
          <w:b/>
          <w:iCs/>
        </w:rPr>
        <w:t>OUTER COURT</w:t>
      </w:r>
    </w:p>
    <w:p w:rsidR="00553675" w:rsidRPr="00CF6126" w:rsidRDefault="00553675" w:rsidP="00553675">
      <w:pPr>
        <w:pStyle w:val="NoSpacing"/>
        <w:numPr>
          <w:ilvl w:val="0"/>
          <w:numId w:val="2"/>
        </w:numPr>
        <w:jc w:val="both"/>
        <w:rPr>
          <w:rFonts w:ascii="Verdana" w:hAnsi="Verdana"/>
        </w:rPr>
      </w:pPr>
      <w:r w:rsidRPr="00553675">
        <w:rPr>
          <w:rFonts w:ascii="Verdana" w:hAnsi="Verdana" w:cs="Georgia"/>
          <w:iCs/>
        </w:rPr>
        <w:t>The Gate</w:t>
      </w:r>
      <w:r w:rsidR="00CF6126">
        <w:rPr>
          <w:rFonts w:ascii="Verdana" w:hAnsi="Verdana" w:cs="Georgia"/>
          <w:iCs/>
        </w:rPr>
        <w:t xml:space="preserve"> (Ex 27:16-17, John 14:6)</w:t>
      </w:r>
    </w:p>
    <w:p w:rsidR="00CF6126" w:rsidRPr="00CF6126" w:rsidRDefault="00CF6126" w:rsidP="00CF6126">
      <w:pPr>
        <w:pStyle w:val="NoSpacing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 w:cs="Georgia"/>
          <w:iCs/>
        </w:rPr>
        <w:t>Blue - Christ’s dignity John 1:1, 14, 18, 1Tim 3:16</w:t>
      </w:r>
    </w:p>
    <w:p w:rsidR="00CF6126" w:rsidRPr="00650912" w:rsidRDefault="00CF6126" w:rsidP="00CF6126">
      <w:pPr>
        <w:pStyle w:val="NoSpacing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 w:cs="Georgia"/>
          <w:iCs/>
        </w:rPr>
        <w:t xml:space="preserve">Purple </w:t>
      </w:r>
      <w:r w:rsidR="00650912">
        <w:rPr>
          <w:rFonts w:ascii="Verdana" w:hAnsi="Verdana" w:cs="Georgia"/>
          <w:iCs/>
        </w:rPr>
        <w:t>-</w:t>
      </w:r>
      <w:r>
        <w:rPr>
          <w:rFonts w:ascii="Verdana" w:hAnsi="Verdana" w:cs="Georgia"/>
          <w:iCs/>
        </w:rPr>
        <w:t xml:space="preserve"> Colour of Royalty Judges 8:26</w:t>
      </w:r>
      <w:r w:rsidR="00650912">
        <w:rPr>
          <w:rFonts w:ascii="Verdana" w:hAnsi="Verdana" w:cs="Georgia"/>
          <w:iCs/>
        </w:rPr>
        <w:t>, 1Tim 6:15, Rev 11:15</w:t>
      </w:r>
    </w:p>
    <w:p w:rsidR="00650912" w:rsidRPr="00C07319" w:rsidRDefault="00650912" w:rsidP="00CF6126">
      <w:pPr>
        <w:pStyle w:val="NoSpacing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 w:cs="Georgia"/>
          <w:iCs/>
        </w:rPr>
        <w:t>Scarlet – Colour of blood and Christ’s sacrifice 1Pet 1:19-20</w:t>
      </w:r>
    </w:p>
    <w:p w:rsidR="00C07319" w:rsidRPr="00553675" w:rsidRDefault="00C07319" w:rsidP="00C07319">
      <w:pPr>
        <w:pStyle w:val="NoSpacing"/>
        <w:ind w:left="2160"/>
        <w:jc w:val="both"/>
        <w:rPr>
          <w:rFonts w:ascii="Verdana" w:hAnsi="Verdana"/>
        </w:rPr>
      </w:pPr>
    </w:p>
    <w:p w:rsidR="00553675" w:rsidRPr="00650912" w:rsidRDefault="00553675" w:rsidP="00553675">
      <w:pPr>
        <w:pStyle w:val="NoSpacing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 w:cs="Georgia"/>
          <w:iCs/>
        </w:rPr>
        <w:t>The Brazen Altar</w:t>
      </w:r>
      <w:r w:rsidR="00650912">
        <w:rPr>
          <w:rFonts w:ascii="Verdana" w:hAnsi="Verdana" w:cs="Georgia"/>
          <w:iCs/>
        </w:rPr>
        <w:t xml:space="preserve"> (“</w:t>
      </w:r>
      <w:proofErr w:type="spellStart"/>
      <w:r w:rsidR="00650912">
        <w:rPr>
          <w:rFonts w:ascii="Verdana" w:hAnsi="Verdana" w:cs="Georgia"/>
          <w:iCs/>
        </w:rPr>
        <w:t>Mizbreech</w:t>
      </w:r>
      <w:proofErr w:type="spellEnd"/>
      <w:r w:rsidR="00650912">
        <w:rPr>
          <w:rFonts w:ascii="Verdana" w:hAnsi="Verdana" w:cs="Georgia"/>
          <w:iCs/>
        </w:rPr>
        <w:t>”- slaughter place Ex 27:1-8)</w:t>
      </w:r>
    </w:p>
    <w:p w:rsidR="00650912" w:rsidRDefault="003F58C2" w:rsidP="00650912">
      <w:pPr>
        <w:pStyle w:val="NoSpacing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Brazen vessels – Judgement Ex 27:3</w:t>
      </w:r>
    </w:p>
    <w:p w:rsidR="003F58C2" w:rsidRDefault="003F58C2" w:rsidP="00650912">
      <w:pPr>
        <w:pStyle w:val="NoSpacing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Sacrifice Lev 17:11, </w:t>
      </w:r>
      <w:proofErr w:type="spellStart"/>
      <w:r>
        <w:rPr>
          <w:rFonts w:ascii="Verdana" w:hAnsi="Verdana"/>
        </w:rPr>
        <w:t>Heb</w:t>
      </w:r>
      <w:proofErr w:type="spellEnd"/>
      <w:r>
        <w:rPr>
          <w:rFonts w:ascii="Verdana" w:hAnsi="Verdana"/>
        </w:rPr>
        <w:t xml:space="preserve"> 9:22, </w:t>
      </w:r>
      <w:r w:rsidR="00634883">
        <w:rPr>
          <w:rFonts w:ascii="Verdana" w:hAnsi="Verdana"/>
        </w:rPr>
        <w:t xml:space="preserve">John 1:29, </w:t>
      </w:r>
      <w:r>
        <w:rPr>
          <w:rFonts w:ascii="Verdana" w:hAnsi="Verdana"/>
        </w:rPr>
        <w:t>Lev 8:15</w:t>
      </w:r>
    </w:p>
    <w:p w:rsidR="003F58C2" w:rsidRDefault="00634883" w:rsidP="00650912">
      <w:pPr>
        <w:pStyle w:val="NoSpacing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Fire Lev 6:12-13, 1John 1:9</w:t>
      </w:r>
    </w:p>
    <w:p w:rsidR="00634883" w:rsidRDefault="00634883" w:rsidP="00650912">
      <w:pPr>
        <w:pStyle w:val="NoSpacing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Horn of the alter 1Kings 1:50-53, 2Sam 22:3</w:t>
      </w:r>
    </w:p>
    <w:p w:rsidR="00634883" w:rsidRDefault="00634883" w:rsidP="00650912">
      <w:pPr>
        <w:pStyle w:val="NoSpacing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God met with man Ex 29:42-43, John 14:6 (</w:t>
      </w:r>
      <w:r w:rsidR="000D1356">
        <w:rPr>
          <w:rFonts w:ascii="Verdana" w:hAnsi="Verdana"/>
        </w:rPr>
        <w:t>Anytime)</w:t>
      </w:r>
    </w:p>
    <w:p w:rsidR="00C07319" w:rsidRPr="00553675" w:rsidRDefault="00C07319" w:rsidP="00C07319">
      <w:pPr>
        <w:pStyle w:val="NoSpacing"/>
        <w:ind w:left="2160"/>
        <w:jc w:val="both"/>
        <w:rPr>
          <w:rFonts w:ascii="Verdana" w:hAnsi="Verdana"/>
        </w:rPr>
      </w:pPr>
    </w:p>
    <w:p w:rsidR="00553675" w:rsidRPr="006C0BBD" w:rsidRDefault="00553675" w:rsidP="00553675">
      <w:pPr>
        <w:pStyle w:val="NoSpacing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 w:cs="Georgia"/>
          <w:iCs/>
        </w:rPr>
        <w:t>The Brazen Laver</w:t>
      </w:r>
      <w:r w:rsidR="000D1356">
        <w:rPr>
          <w:rFonts w:ascii="Verdana" w:hAnsi="Verdana" w:cs="Georgia"/>
          <w:iCs/>
        </w:rPr>
        <w:t xml:space="preserve"> Ex 30:18-21, 38:8, Jam 1:23-25</w:t>
      </w:r>
    </w:p>
    <w:p w:rsidR="006C0BBD" w:rsidRPr="000D1356" w:rsidRDefault="006C0BBD" w:rsidP="00553675">
      <w:pPr>
        <w:pStyle w:val="NoSpacing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 w:cs="Georgia"/>
          <w:iCs/>
        </w:rPr>
        <w:t>How do these affect our walk with God?</w:t>
      </w:r>
    </w:p>
    <w:p w:rsidR="000D1356" w:rsidRPr="00553675" w:rsidRDefault="000D1356" w:rsidP="000D1356">
      <w:pPr>
        <w:pStyle w:val="NoSpacing"/>
        <w:ind w:left="1440"/>
        <w:jc w:val="both"/>
        <w:rPr>
          <w:rFonts w:ascii="Verdana" w:hAnsi="Verdana"/>
        </w:rPr>
      </w:pPr>
    </w:p>
    <w:p w:rsidR="00553675" w:rsidRPr="000D1356" w:rsidRDefault="00553675" w:rsidP="00553675">
      <w:pPr>
        <w:pStyle w:val="NoSpacing"/>
        <w:numPr>
          <w:ilvl w:val="0"/>
          <w:numId w:val="1"/>
        </w:numPr>
        <w:jc w:val="both"/>
        <w:rPr>
          <w:rFonts w:ascii="Verdana" w:hAnsi="Verdana"/>
          <w:b/>
        </w:rPr>
      </w:pPr>
      <w:r w:rsidRPr="000D1356">
        <w:rPr>
          <w:rFonts w:ascii="Verdana" w:hAnsi="Verdana" w:cs="Georgia"/>
          <w:b/>
          <w:iCs/>
        </w:rPr>
        <w:t>HOLY PLACE</w:t>
      </w:r>
      <w:r w:rsidR="000D1356">
        <w:rPr>
          <w:rFonts w:ascii="Verdana" w:hAnsi="Verdana" w:cs="Georgia"/>
          <w:b/>
          <w:iCs/>
        </w:rPr>
        <w:t xml:space="preserve"> </w:t>
      </w:r>
    </w:p>
    <w:p w:rsidR="00553675" w:rsidRPr="00553675" w:rsidRDefault="00553675" w:rsidP="00553675">
      <w:pPr>
        <w:pStyle w:val="NoSpacing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 w:cs="Georgia"/>
          <w:iCs/>
        </w:rPr>
        <w:t>Golden Lampstand</w:t>
      </w:r>
      <w:r w:rsidR="000D1356">
        <w:rPr>
          <w:rFonts w:ascii="Verdana" w:hAnsi="Verdana" w:cs="Georgia"/>
          <w:iCs/>
        </w:rPr>
        <w:t xml:space="preserve"> </w:t>
      </w:r>
      <w:r w:rsidR="00894AE1">
        <w:rPr>
          <w:rFonts w:ascii="Verdana" w:hAnsi="Verdana" w:cs="Georgia"/>
          <w:iCs/>
        </w:rPr>
        <w:t>Ex 25:31, 27:20-21, John 1:9</w:t>
      </w:r>
      <w:r w:rsidR="00894AE1">
        <w:rPr>
          <w:rFonts w:ascii="Verdana" w:hAnsi="Verdana" w:cs="Georgia"/>
        </w:rPr>
        <w:t>, Rev 1:12-</w:t>
      </w:r>
    </w:p>
    <w:p w:rsidR="00553675" w:rsidRPr="00553675" w:rsidRDefault="00553675" w:rsidP="00553675">
      <w:pPr>
        <w:pStyle w:val="NoSpacing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 w:cs="Georgia"/>
          <w:iCs/>
        </w:rPr>
        <w:t>Golden Altar of Incense</w:t>
      </w:r>
      <w:r w:rsidR="00894AE1">
        <w:rPr>
          <w:rFonts w:ascii="Verdana" w:hAnsi="Verdana" w:cs="Georgia"/>
          <w:iCs/>
        </w:rPr>
        <w:t xml:space="preserve"> Ex 30:1-6, Rev 8:3-4</w:t>
      </w:r>
    </w:p>
    <w:p w:rsidR="00553675" w:rsidRPr="006C0BBD" w:rsidRDefault="00553675" w:rsidP="00553675">
      <w:pPr>
        <w:pStyle w:val="NoSpacing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 w:cs="Georgia"/>
          <w:iCs/>
        </w:rPr>
        <w:t>Table of Showbread</w:t>
      </w:r>
      <w:r w:rsidR="00894AE1">
        <w:rPr>
          <w:rFonts w:ascii="Verdana" w:hAnsi="Verdana" w:cs="Georgia"/>
          <w:iCs/>
        </w:rPr>
        <w:t xml:space="preserve"> Ex 25:23-30, John 6:33-35</w:t>
      </w:r>
    </w:p>
    <w:p w:rsidR="006C0BBD" w:rsidRPr="000D1356" w:rsidRDefault="00CB0D6B" w:rsidP="00553675">
      <w:pPr>
        <w:pStyle w:val="NoSpacing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Any implication </w:t>
      </w:r>
      <w:r w:rsidR="002852D1">
        <w:rPr>
          <w:rFonts w:ascii="Verdana" w:hAnsi="Verdana"/>
        </w:rPr>
        <w:t>for</w:t>
      </w:r>
      <w:bookmarkStart w:id="0" w:name="_GoBack"/>
      <w:bookmarkEnd w:id="0"/>
      <w:r>
        <w:rPr>
          <w:rFonts w:ascii="Verdana" w:hAnsi="Verdana"/>
        </w:rPr>
        <w:t xml:space="preserve"> our service to God?</w:t>
      </w:r>
    </w:p>
    <w:p w:rsidR="000D1356" w:rsidRPr="00553675" w:rsidRDefault="000D1356" w:rsidP="000D1356">
      <w:pPr>
        <w:pStyle w:val="NoSpacing"/>
        <w:ind w:left="1440"/>
        <w:jc w:val="both"/>
        <w:rPr>
          <w:rFonts w:ascii="Verdana" w:hAnsi="Verdana"/>
        </w:rPr>
      </w:pPr>
    </w:p>
    <w:p w:rsidR="00553675" w:rsidRPr="00894AE1" w:rsidRDefault="00553675" w:rsidP="00553675">
      <w:pPr>
        <w:pStyle w:val="NoSpacing"/>
        <w:numPr>
          <w:ilvl w:val="0"/>
          <w:numId w:val="1"/>
        </w:numPr>
        <w:jc w:val="both"/>
        <w:rPr>
          <w:rFonts w:ascii="Verdana" w:hAnsi="Verdana"/>
          <w:b/>
        </w:rPr>
      </w:pPr>
      <w:r w:rsidRPr="00894AE1">
        <w:rPr>
          <w:rFonts w:ascii="Verdana" w:hAnsi="Verdana" w:cs="Georgia"/>
          <w:b/>
          <w:iCs/>
        </w:rPr>
        <w:t>HOLY OF HOLIES</w:t>
      </w:r>
    </w:p>
    <w:p w:rsidR="00553675" w:rsidRPr="00553675" w:rsidRDefault="00553675" w:rsidP="00553675">
      <w:pPr>
        <w:pStyle w:val="NoSpacing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 w:cs="Georgia"/>
          <w:iCs/>
        </w:rPr>
        <w:t>The Cherubim</w:t>
      </w:r>
      <w:r w:rsidR="00894AE1">
        <w:rPr>
          <w:rFonts w:ascii="Verdana" w:hAnsi="Verdana" w:cs="Georgia"/>
          <w:iCs/>
        </w:rPr>
        <w:t xml:space="preserve"> Ex 25:17-22, Ps 99:1</w:t>
      </w:r>
    </w:p>
    <w:p w:rsidR="00553675" w:rsidRPr="00553675" w:rsidRDefault="00553675" w:rsidP="00553675">
      <w:pPr>
        <w:pStyle w:val="NoSpacing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 w:cs="Georgia"/>
          <w:iCs/>
        </w:rPr>
        <w:t>The Mercy Seat</w:t>
      </w:r>
      <w:r w:rsidR="00894AE1">
        <w:rPr>
          <w:rFonts w:ascii="Verdana" w:hAnsi="Verdana" w:cs="Georgia"/>
          <w:iCs/>
        </w:rPr>
        <w:t xml:space="preserve"> Ex 30:6, Lev 16:2, Rom 3:25</w:t>
      </w:r>
    </w:p>
    <w:p w:rsidR="00553675" w:rsidRPr="00CB0D6B" w:rsidRDefault="00553675" w:rsidP="00553675">
      <w:pPr>
        <w:pStyle w:val="NoSpacing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 w:cs="Georgia"/>
          <w:iCs/>
        </w:rPr>
        <w:t xml:space="preserve">The Ark of the Covenant </w:t>
      </w:r>
      <w:r w:rsidR="00894AE1">
        <w:rPr>
          <w:rFonts w:ascii="Verdana" w:hAnsi="Verdana" w:cs="Georgia"/>
          <w:iCs/>
        </w:rPr>
        <w:t xml:space="preserve">Ex 25:10-22, </w:t>
      </w:r>
      <w:proofErr w:type="spellStart"/>
      <w:r w:rsidR="00894AE1">
        <w:rPr>
          <w:rFonts w:ascii="Verdana" w:hAnsi="Verdana" w:cs="Georgia"/>
          <w:iCs/>
        </w:rPr>
        <w:t>Heb</w:t>
      </w:r>
      <w:proofErr w:type="spellEnd"/>
      <w:r w:rsidR="00894AE1">
        <w:rPr>
          <w:rFonts w:ascii="Verdana" w:hAnsi="Verdana" w:cs="Georgia"/>
          <w:iCs/>
        </w:rPr>
        <w:t xml:space="preserve"> 9:4</w:t>
      </w:r>
    </w:p>
    <w:p w:rsidR="00CB0D6B" w:rsidRPr="00C07319" w:rsidRDefault="00CB0D6B" w:rsidP="00553675">
      <w:pPr>
        <w:pStyle w:val="NoSpacing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 w:cs="Georgia"/>
          <w:iCs/>
        </w:rPr>
        <w:t>Do these affect our thanksgiving, praise and worship?</w:t>
      </w:r>
    </w:p>
    <w:p w:rsidR="00C07319" w:rsidRPr="00211C0C" w:rsidRDefault="00C07319" w:rsidP="00C07319">
      <w:pPr>
        <w:pStyle w:val="NoSpacing"/>
        <w:ind w:left="1440"/>
        <w:jc w:val="both"/>
        <w:rPr>
          <w:rFonts w:ascii="Verdana" w:hAnsi="Verdana"/>
        </w:rPr>
      </w:pPr>
    </w:p>
    <w:p w:rsidR="00211C0C" w:rsidRPr="00C07319" w:rsidRDefault="00C07319" w:rsidP="00C07319">
      <w:pPr>
        <w:pStyle w:val="NoSpacing"/>
        <w:numPr>
          <w:ilvl w:val="0"/>
          <w:numId w:val="1"/>
        </w:numPr>
        <w:jc w:val="both"/>
        <w:rPr>
          <w:rFonts w:ascii="Verdana" w:hAnsi="Verdana"/>
          <w:b/>
        </w:rPr>
      </w:pPr>
      <w:r w:rsidRPr="00C07319">
        <w:rPr>
          <w:rFonts w:ascii="Verdana" w:hAnsi="Verdana" w:cs="Georgia"/>
          <w:b/>
          <w:iCs/>
        </w:rPr>
        <w:t>Jesus our direct access to God</w:t>
      </w:r>
    </w:p>
    <w:p w:rsidR="00C07319" w:rsidRDefault="00C07319" w:rsidP="00C07319">
      <w:pPr>
        <w:pStyle w:val="NoSpacing"/>
        <w:ind w:left="720"/>
        <w:jc w:val="both"/>
        <w:rPr>
          <w:rFonts w:ascii="Verdana" w:hAnsi="Verdana" w:cs="Georgia"/>
          <w:iCs/>
        </w:rPr>
      </w:pPr>
      <w:r>
        <w:rPr>
          <w:rFonts w:ascii="Verdana" w:hAnsi="Verdana" w:cs="Georgia"/>
          <w:iCs/>
        </w:rPr>
        <w:t>Matt 27:50-51</w:t>
      </w:r>
    </w:p>
    <w:p w:rsidR="00C07319" w:rsidRDefault="00C07319" w:rsidP="00C07319">
      <w:pPr>
        <w:pStyle w:val="NoSpacing"/>
        <w:ind w:left="720"/>
        <w:jc w:val="both"/>
        <w:rPr>
          <w:rFonts w:ascii="Verdana" w:hAnsi="Verdana" w:cs="Georgia"/>
          <w:iCs/>
        </w:rPr>
      </w:pPr>
      <w:r>
        <w:rPr>
          <w:rFonts w:ascii="Verdana" w:hAnsi="Verdana" w:cs="Georgia"/>
          <w:iCs/>
        </w:rPr>
        <w:t>Rev 21:3</w:t>
      </w:r>
    </w:p>
    <w:p w:rsidR="00C07319" w:rsidRDefault="00C07319" w:rsidP="00C07319">
      <w:pPr>
        <w:pStyle w:val="NoSpacing"/>
        <w:ind w:left="720"/>
        <w:jc w:val="both"/>
        <w:rPr>
          <w:rFonts w:ascii="Verdana" w:hAnsi="Verdana" w:cs="Georgia"/>
          <w:iCs/>
        </w:rPr>
      </w:pPr>
      <w:r>
        <w:rPr>
          <w:rFonts w:ascii="Verdana" w:hAnsi="Verdana" w:cs="Georgia"/>
          <w:iCs/>
        </w:rPr>
        <w:t xml:space="preserve">Col 1:19-22, 1:12-14, </w:t>
      </w:r>
    </w:p>
    <w:p w:rsidR="00C07319" w:rsidRPr="00553675" w:rsidRDefault="00C07319" w:rsidP="00C07319">
      <w:pPr>
        <w:pStyle w:val="NoSpacing"/>
        <w:ind w:left="720"/>
        <w:jc w:val="both"/>
        <w:rPr>
          <w:rFonts w:ascii="Verdana" w:hAnsi="Verdana"/>
        </w:rPr>
      </w:pPr>
    </w:p>
    <w:p w:rsidR="00165DD1" w:rsidRPr="005E11A9" w:rsidRDefault="00165DD1" w:rsidP="00165DD1">
      <w:pPr>
        <w:pStyle w:val="NoSpacing"/>
        <w:rPr>
          <w:rFonts w:ascii="Verdana" w:hAnsi="Verdana"/>
          <w:b/>
        </w:rPr>
      </w:pPr>
    </w:p>
    <w:p w:rsidR="00165DD1" w:rsidRPr="005E11A9" w:rsidRDefault="00165DD1" w:rsidP="00165DD1">
      <w:pPr>
        <w:pStyle w:val="NoSpacing"/>
        <w:rPr>
          <w:rFonts w:ascii="Verdana" w:hAnsi="Verdana"/>
          <w:b/>
        </w:rPr>
      </w:pPr>
      <w:r w:rsidRPr="005E11A9">
        <w:rPr>
          <w:rFonts w:ascii="Verdana" w:hAnsi="Verdana"/>
          <w:b/>
        </w:rPr>
        <w:t xml:space="preserve">MEMORY VERSE: 1Cor 6:19 </w:t>
      </w:r>
    </w:p>
    <w:p w:rsidR="002947E1" w:rsidRPr="005E11A9" w:rsidRDefault="00165DD1" w:rsidP="00165DD1">
      <w:pPr>
        <w:pStyle w:val="NoSpacing"/>
        <w:rPr>
          <w:rFonts w:ascii="Verdana" w:hAnsi="Verdana"/>
        </w:rPr>
      </w:pPr>
      <w:r w:rsidRPr="005E11A9">
        <w:rPr>
          <w:rFonts w:ascii="Verdana" w:hAnsi="Verdana" w:cs="Georgia"/>
        </w:rPr>
        <w:t xml:space="preserve">What? </w:t>
      </w:r>
      <w:proofErr w:type="gramStart"/>
      <w:r w:rsidRPr="005E11A9">
        <w:rPr>
          <w:rFonts w:ascii="Verdana" w:hAnsi="Verdana" w:cs="Georgia"/>
        </w:rPr>
        <w:t>know</w:t>
      </w:r>
      <w:proofErr w:type="gramEnd"/>
      <w:r w:rsidRPr="005E11A9">
        <w:rPr>
          <w:rFonts w:ascii="Verdana" w:hAnsi="Verdana" w:cs="Georgia"/>
        </w:rPr>
        <w:t xml:space="preserve"> ye not that your body is the temple of the Holy Ghost </w:t>
      </w:r>
      <w:r w:rsidRPr="005E11A9">
        <w:rPr>
          <w:rFonts w:ascii="Verdana" w:hAnsi="Verdana" w:cs="Georgia"/>
          <w:iCs/>
        </w:rPr>
        <w:t>which is</w:t>
      </w:r>
      <w:r w:rsidRPr="005E11A9">
        <w:rPr>
          <w:rFonts w:ascii="Verdana" w:hAnsi="Verdana" w:cs="Georgia"/>
        </w:rPr>
        <w:t xml:space="preserve"> in you, which ye have of God, and ye are not your own?</w:t>
      </w:r>
    </w:p>
    <w:p w:rsidR="00165DD1" w:rsidRPr="005E11A9" w:rsidRDefault="00165DD1"/>
    <w:sectPr w:rsidR="00165DD1" w:rsidRPr="005E11A9" w:rsidSect="00650912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87D"/>
    <w:multiLevelType w:val="hybridMultilevel"/>
    <w:tmpl w:val="B7FCE664"/>
    <w:lvl w:ilvl="0" w:tplc="37AC4A0A">
      <w:start w:val="1"/>
      <w:numFmt w:val="upperLetter"/>
      <w:lvlText w:val="(%1)"/>
      <w:lvlJc w:val="left"/>
      <w:pPr>
        <w:ind w:left="1440" w:hanging="720"/>
      </w:pPr>
      <w:rPr>
        <w:rFonts w:cs="Georg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46143"/>
    <w:multiLevelType w:val="hybridMultilevel"/>
    <w:tmpl w:val="4226FA2E"/>
    <w:lvl w:ilvl="0" w:tplc="645802A2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5257E"/>
    <w:multiLevelType w:val="hybridMultilevel"/>
    <w:tmpl w:val="17C64626"/>
    <w:lvl w:ilvl="0" w:tplc="E522CF52">
      <w:start w:val="1"/>
      <w:numFmt w:val="decimal"/>
      <w:lvlText w:val="(%1)"/>
      <w:lvlJc w:val="left"/>
      <w:pPr>
        <w:ind w:left="2160" w:hanging="720"/>
      </w:pPr>
      <w:rPr>
        <w:rFonts w:cs="Georgia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1122F1"/>
    <w:multiLevelType w:val="hybridMultilevel"/>
    <w:tmpl w:val="EF727A68"/>
    <w:lvl w:ilvl="0" w:tplc="C35ACAA6">
      <w:start w:val="1"/>
      <w:numFmt w:val="decimal"/>
      <w:lvlText w:val="(%1)"/>
      <w:lvlJc w:val="left"/>
      <w:pPr>
        <w:ind w:left="2160" w:hanging="720"/>
      </w:pPr>
      <w:rPr>
        <w:rFonts w:cs="Georgia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5C7E03"/>
    <w:multiLevelType w:val="hybridMultilevel"/>
    <w:tmpl w:val="E312E60A"/>
    <w:lvl w:ilvl="0" w:tplc="58703FF4">
      <w:start w:val="1"/>
      <w:numFmt w:val="upperLetter"/>
      <w:lvlText w:val="(%1)"/>
      <w:lvlJc w:val="left"/>
      <w:pPr>
        <w:ind w:left="1440" w:hanging="720"/>
      </w:pPr>
      <w:rPr>
        <w:rFonts w:cs="Georg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C8078B"/>
    <w:multiLevelType w:val="hybridMultilevel"/>
    <w:tmpl w:val="C076F302"/>
    <w:lvl w:ilvl="0" w:tplc="2B4E9580">
      <w:start w:val="1"/>
      <w:numFmt w:val="upperLetter"/>
      <w:lvlText w:val="(%1)"/>
      <w:lvlJc w:val="left"/>
      <w:pPr>
        <w:ind w:left="1440" w:hanging="720"/>
      </w:pPr>
      <w:rPr>
        <w:rFonts w:cs="Georg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D1"/>
    <w:rsid w:val="000D1356"/>
    <w:rsid w:val="0015229A"/>
    <w:rsid w:val="00165DD1"/>
    <w:rsid w:val="00211C0C"/>
    <w:rsid w:val="002852D1"/>
    <w:rsid w:val="002947E1"/>
    <w:rsid w:val="0033536E"/>
    <w:rsid w:val="003F58C2"/>
    <w:rsid w:val="00553675"/>
    <w:rsid w:val="005C5D1C"/>
    <w:rsid w:val="005E11A9"/>
    <w:rsid w:val="00634883"/>
    <w:rsid w:val="00650912"/>
    <w:rsid w:val="006C0BBD"/>
    <w:rsid w:val="0083707D"/>
    <w:rsid w:val="00894AE1"/>
    <w:rsid w:val="00C07319"/>
    <w:rsid w:val="00CB0D6B"/>
    <w:rsid w:val="00C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D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Ilori Babatunde</dc:creator>
  <cp:lastModifiedBy>Ilori Babatunde</cp:lastModifiedBy>
  <cp:revision>4</cp:revision>
  <dcterms:created xsi:type="dcterms:W3CDTF">2013-11-13T19:37:00Z</dcterms:created>
  <dcterms:modified xsi:type="dcterms:W3CDTF">2013-11-15T17:24:00Z</dcterms:modified>
</cp:coreProperties>
</file>